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ind w:firstLine="3520" w:firstLineChars="8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报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价</w:t>
      </w: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eastAsia"/>
          <w:sz w:val="44"/>
          <w:szCs w:val="44"/>
          <w:lang w:eastAsia="zh-CN"/>
        </w:rPr>
        <w:t>书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叙永县交通投资有限公司：</w:t>
      </w:r>
    </w:p>
    <w:p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我公司报价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/>
          <w:sz w:val="32"/>
          <w:szCs w:val="32"/>
          <w:u w:val="none"/>
          <w:lang w:val="en-US" w:eastAsia="zh-CN"/>
        </w:rPr>
        <w:t>元/吨购买</w:t>
      </w:r>
      <w:r>
        <w:rPr>
          <w:rFonts w:hint="eastAsia"/>
          <w:sz w:val="32"/>
          <w:szCs w:val="32"/>
          <w:lang w:val="en-US" w:eastAsia="zh-CN"/>
        </w:rPr>
        <w:t>叙永县叙兴种猪场项目用地建设范围内的矿产资源</w:t>
      </w:r>
      <w:r>
        <w:rPr>
          <w:rFonts w:hint="eastAsia"/>
          <w:sz w:val="32"/>
          <w:szCs w:val="32"/>
          <w:u w:val="none"/>
          <w:lang w:val="en-US" w:eastAsia="zh-CN"/>
        </w:rPr>
        <w:t>，并承诺遵守贵公司要求，尊重本次开拍结果。</w:t>
      </w:r>
    </w:p>
    <w:p>
      <w:pPr>
        <w:ind w:firstLine="640"/>
        <w:rPr>
          <w:rFonts w:hint="default"/>
          <w:sz w:val="32"/>
          <w:szCs w:val="32"/>
          <w:u w:val="none"/>
          <w:lang w:val="en-US" w:eastAsia="zh-CN"/>
        </w:rPr>
      </w:pPr>
    </w:p>
    <w:p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公司名称</w:t>
      </w:r>
    </w:p>
    <w:p>
      <w:pPr>
        <w:ind w:firstLine="640"/>
        <w:rPr>
          <w:rFonts w:hint="eastAsia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法人代表：</w:t>
      </w:r>
    </w:p>
    <w:p>
      <w:pPr>
        <w:ind w:firstLine="640"/>
        <w:rPr>
          <w:rFonts w:hint="default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 xml:space="preserve">                        时   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383C11"/>
    <w:rsid w:val="01894634"/>
    <w:rsid w:val="01D20D93"/>
    <w:rsid w:val="02D36D39"/>
    <w:rsid w:val="07383C11"/>
    <w:rsid w:val="0B751858"/>
    <w:rsid w:val="24614412"/>
    <w:rsid w:val="2838003A"/>
    <w:rsid w:val="2BFF7CD2"/>
    <w:rsid w:val="2D8A4AA0"/>
    <w:rsid w:val="32EA53A4"/>
    <w:rsid w:val="394C2B7B"/>
    <w:rsid w:val="44202D5D"/>
    <w:rsid w:val="465D0421"/>
    <w:rsid w:val="47C12309"/>
    <w:rsid w:val="5EA27214"/>
    <w:rsid w:val="644B3660"/>
    <w:rsid w:val="6A48377E"/>
    <w:rsid w:val="6BD3275E"/>
    <w:rsid w:val="6CA920C9"/>
    <w:rsid w:val="7F15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2020-06-18T02:05:00Z</dcterms:created>
  <dc:creator>黑眼圈 </dc:creator>
  <cp:lastModifiedBy>贺瀚霆</cp:lastModifiedBy>
  <cp:lastPrinted>2020-07-13T00:59:00Z</cp:lastPrinted>
  <dcterms:modified xsi:type="dcterms:W3CDTF">2020-07-14T01:33:28Z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